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D11" w:rsidRDefault="00C67D11">
      <w:pPr>
        <w:rPr>
          <w:rFonts w:ascii="Times New Roman" w:hAnsi="Times New Roman" w:cs="Times New Roman"/>
          <w:b/>
          <w:sz w:val="24"/>
          <w:szCs w:val="24"/>
        </w:rPr>
      </w:pPr>
      <w:r>
        <w:rPr>
          <w:rFonts w:ascii="Times New Roman" w:hAnsi="Times New Roman" w:cs="Times New Roman"/>
          <w:b/>
          <w:sz w:val="24"/>
          <w:szCs w:val="24"/>
        </w:rPr>
        <w:t>............................................................................ MÜDÜRLÜĞÜ’</w:t>
      </w:r>
      <w:bookmarkStart w:id="0" w:name="_GoBack"/>
      <w:bookmarkEnd w:id="0"/>
      <w:r>
        <w:rPr>
          <w:rFonts w:ascii="Times New Roman" w:hAnsi="Times New Roman" w:cs="Times New Roman"/>
          <w:b/>
          <w:sz w:val="24"/>
          <w:szCs w:val="24"/>
        </w:rPr>
        <w:t>NE</w:t>
      </w:r>
    </w:p>
    <w:p w:rsidR="00C67D11" w:rsidRDefault="00C67D11">
      <w:pPr>
        <w:rPr>
          <w:rFonts w:ascii="Times New Roman" w:hAnsi="Times New Roman" w:cs="Times New Roman"/>
          <w:b/>
          <w:sz w:val="24"/>
          <w:szCs w:val="24"/>
        </w:rPr>
      </w:pPr>
    </w:p>
    <w:p w:rsidR="00DD3F6F" w:rsidRPr="00913EE6" w:rsidRDefault="00DD3F6F">
      <w:pPr>
        <w:rPr>
          <w:rFonts w:ascii="Times New Roman" w:hAnsi="Times New Roman" w:cs="Times New Roman"/>
          <w:b/>
          <w:sz w:val="24"/>
          <w:szCs w:val="24"/>
          <w:u w:val="single"/>
        </w:rPr>
      </w:pPr>
      <w:r w:rsidRPr="00913EE6">
        <w:rPr>
          <w:rFonts w:ascii="Times New Roman" w:hAnsi="Times New Roman" w:cs="Times New Roman"/>
          <w:b/>
          <w:sz w:val="24"/>
          <w:szCs w:val="24"/>
          <w:u w:val="single"/>
        </w:rPr>
        <w:t>TALEPTE BULUNAN</w:t>
      </w:r>
      <w:r w:rsidRPr="00913EE6">
        <w:rPr>
          <w:rFonts w:ascii="Times New Roman" w:hAnsi="Times New Roman" w:cs="Times New Roman"/>
          <w:b/>
          <w:sz w:val="24"/>
          <w:szCs w:val="24"/>
          <w:u w:val="single"/>
        </w:rPr>
        <w:tab/>
        <w:t>:</w:t>
      </w:r>
    </w:p>
    <w:p w:rsidR="00DD3F6F" w:rsidRPr="00302051" w:rsidRDefault="00DD3F6F" w:rsidP="00302051">
      <w:pPr>
        <w:ind w:left="2832" w:hanging="2832"/>
        <w:rPr>
          <w:rFonts w:ascii="Times New Roman" w:eastAsia="Batang" w:hAnsi="Times New Roman" w:cs="Times New Roman"/>
          <w:sz w:val="24"/>
          <w:szCs w:val="24"/>
        </w:rPr>
      </w:pPr>
      <w:r w:rsidRPr="00913EE6">
        <w:rPr>
          <w:rFonts w:ascii="Times New Roman" w:hAnsi="Times New Roman" w:cs="Times New Roman"/>
          <w:b/>
          <w:sz w:val="24"/>
          <w:szCs w:val="24"/>
          <w:u w:val="single"/>
        </w:rPr>
        <w:t>KONU</w:t>
      </w:r>
      <w:r w:rsidRPr="00913EE6">
        <w:rPr>
          <w:rFonts w:ascii="Times New Roman" w:hAnsi="Times New Roman" w:cs="Times New Roman"/>
          <w:b/>
          <w:sz w:val="24"/>
          <w:szCs w:val="24"/>
          <w:u w:val="single"/>
        </w:rPr>
        <w:tab/>
        <w:t>:</w:t>
      </w:r>
      <w:r w:rsidRPr="00302051">
        <w:rPr>
          <w:rFonts w:ascii="Times New Roman" w:hAnsi="Times New Roman" w:cs="Times New Roman"/>
          <w:sz w:val="24"/>
          <w:szCs w:val="24"/>
        </w:rPr>
        <w:t xml:space="preserve"> ....</w:t>
      </w:r>
      <w:r w:rsidR="00D44B85" w:rsidRPr="00302051">
        <w:rPr>
          <w:rFonts w:ascii="Times New Roman" w:hAnsi="Times New Roman" w:cs="Times New Roman"/>
          <w:sz w:val="24"/>
          <w:szCs w:val="24"/>
        </w:rPr>
        <w:t>...............</w:t>
      </w:r>
      <w:r w:rsidR="004152F9" w:rsidRPr="00302051">
        <w:rPr>
          <w:rFonts w:ascii="Times New Roman" w:hAnsi="Times New Roman" w:cs="Times New Roman"/>
          <w:sz w:val="24"/>
          <w:szCs w:val="24"/>
        </w:rPr>
        <w:t xml:space="preserve"> </w:t>
      </w:r>
      <w:r w:rsidRPr="00302051">
        <w:rPr>
          <w:rFonts w:ascii="Times New Roman" w:eastAsia="Batang" w:hAnsi="Times New Roman" w:cs="Times New Roman"/>
          <w:sz w:val="24"/>
          <w:szCs w:val="24"/>
        </w:rPr>
        <w:t>kızının/oğlunun  Din Kültürü ve Ahlak Bilgisi dersinden muaf tutulması hk</w:t>
      </w:r>
      <w:r w:rsidR="00302051" w:rsidRPr="00302051">
        <w:rPr>
          <w:rFonts w:ascii="Times New Roman" w:eastAsia="Batang" w:hAnsi="Times New Roman" w:cs="Times New Roman"/>
          <w:sz w:val="24"/>
          <w:szCs w:val="24"/>
        </w:rPr>
        <w:t>.</w:t>
      </w:r>
    </w:p>
    <w:p w:rsidR="00DD3F6F" w:rsidRPr="00913EE6" w:rsidRDefault="00DD3F6F">
      <w:pPr>
        <w:rPr>
          <w:rFonts w:ascii="Times New Roman" w:eastAsia="Batang" w:hAnsi="Times New Roman" w:cs="Times New Roman"/>
          <w:b/>
          <w:sz w:val="24"/>
          <w:szCs w:val="24"/>
          <w:u w:val="single"/>
        </w:rPr>
      </w:pPr>
      <w:r w:rsidRPr="00913EE6">
        <w:rPr>
          <w:rFonts w:ascii="Times New Roman" w:eastAsia="Batang" w:hAnsi="Times New Roman" w:cs="Times New Roman"/>
          <w:b/>
          <w:sz w:val="24"/>
          <w:szCs w:val="24"/>
          <w:u w:val="single"/>
        </w:rPr>
        <w:t>AÇIKLAMALAR</w:t>
      </w:r>
      <w:r w:rsidRPr="00913EE6">
        <w:rPr>
          <w:rFonts w:ascii="Times New Roman" w:eastAsia="Batang" w:hAnsi="Times New Roman" w:cs="Times New Roman"/>
          <w:b/>
          <w:sz w:val="24"/>
          <w:szCs w:val="24"/>
          <w:u w:val="single"/>
        </w:rPr>
        <w:tab/>
      </w:r>
      <w:r w:rsidR="00913EE6" w:rsidRPr="00913EE6">
        <w:rPr>
          <w:rFonts w:ascii="Times New Roman" w:eastAsia="Batang" w:hAnsi="Times New Roman" w:cs="Times New Roman"/>
          <w:b/>
          <w:sz w:val="24"/>
          <w:szCs w:val="24"/>
          <w:u w:val="single"/>
        </w:rPr>
        <w:tab/>
      </w:r>
      <w:r w:rsidRPr="00913EE6">
        <w:rPr>
          <w:rFonts w:ascii="Times New Roman" w:eastAsia="Batang" w:hAnsi="Times New Roman" w:cs="Times New Roman"/>
          <w:b/>
          <w:sz w:val="24"/>
          <w:szCs w:val="24"/>
          <w:u w:val="single"/>
        </w:rPr>
        <w:t xml:space="preserve">: </w:t>
      </w:r>
    </w:p>
    <w:p w:rsidR="00DD3F6F" w:rsidRPr="00302051" w:rsidRDefault="004152F9" w:rsidP="00DD3F6F">
      <w:pPr>
        <w:ind w:firstLine="708"/>
        <w:jc w:val="both"/>
        <w:rPr>
          <w:rFonts w:ascii="Times New Roman" w:eastAsia="Batang" w:hAnsi="Times New Roman" w:cs="Times New Roman"/>
          <w:sz w:val="24"/>
          <w:szCs w:val="24"/>
        </w:rPr>
      </w:pPr>
      <w:r w:rsidRPr="00302051">
        <w:rPr>
          <w:rFonts w:ascii="Times New Roman" w:eastAsia="Batang" w:hAnsi="Times New Roman" w:cs="Times New Roman"/>
          <w:sz w:val="24"/>
          <w:szCs w:val="24"/>
        </w:rPr>
        <w:t>K</w:t>
      </w:r>
      <w:r w:rsidR="00DD3F6F" w:rsidRPr="00302051">
        <w:rPr>
          <w:rFonts w:ascii="Times New Roman" w:eastAsia="Batang" w:hAnsi="Times New Roman" w:cs="Times New Roman"/>
          <w:sz w:val="24"/>
          <w:szCs w:val="24"/>
        </w:rPr>
        <w:t>ızım</w:t>
      </w:r>
      <w:r w:rsidRPr="00302051">
        <w:rPr>
          <w:rFonts w:ascii="Times New Roman" w:eastAsia="Batang" w:hAnsi="Times New Roman" w:cs="Times New Roman"/>
          <w:sz w:val="24"/>
          <w:szCs w:val="24"/>
        </w:rPr>
        <w:t>/O</w:t>
      </w:r>
      <w:r w:rsidR="00DD3F6F" w:rsidRPr="00302051">
        <w:rPr>
          <w:rFonts w:ascii="Times New Roman" w:eastAsia="Batang" w:hAnsi="Times New Roman" w:cs="Times New Roman"/>
          <w:sz w:val="24"/>
          <w:szCs w:val="24"/>
        </w:rPr>
        <w:t>ğlum</w:t>
      </w:r>
      <w:r w:rsidR="00302051">
        <w:rPr>
          <w:rFonts w:ascii="Times New Roman" w:eastAsia="Batang" w:hAnsi="Times New Roman" w:cs="Times New Roman"/>
          <w:sz w:val="24"/>
          <w:szCs w:val="24"/>
        </w:rPr>
        <w:t xml:space="preserve"> </w:t>
      </w:r>
      <w:r w:rsidR="00DD3F6F" w:rsidRPr="00302051">
        <w:rPr>
          <w:rFonts w:ascii="Times New Roman" w:eastAsia="Batang" w:hAnsi="Times New Roman" w:cs="Times New Roman"/>
          <w:sz w:val="24"/>
          <w:szCs w:val="24"/>
        </w:rPr>
        <w:t xml:space="preserve">olan </w:t>
      </w:r>
      <w:r w:rsidR="00D44B85" w:rsidRPr="00302051">
        <w:rPr>
          <w:rFonts w:ascii="Times New Roman" w:eastAsia="Batang" w:hAnsi="Times New Roman" w:cs="Times New Roman"/>
          <w:sz w:val="24"/>
          <w:szCs w:val="24"/>
        </w:rPr>
        <w:t>...........</w:t>
      </w:r>
      <w:r w:rsidR="00DD3F6F" w:rsidRPr="00302051">
        <w:rPr>
          <w:rFonts w:ascii="Times New Roman" w:eastAsia="Batang" w:hAnsi="Times New Roman" w:cs="Times New Roman"/>
          <w:sz w:val="24"/>
          <w:szCs w:val="24"/>
        </w:rPr>
        <w:t>.........</w:t>
      </w:r>
      <w:r w:rsidR="00D44B85" w:rsidRPr="00302051">
        <w:rPr>
          <w:rFonts w:ascii="Times New Roman" w:eastAsia="Batang" w:hAnsi="Times New Roman" w:cs="Times New Roman"/>
          <w:sz w:val="24"/>
          <w:szCs w:val="24"/>
        </w:rPr>
        <w:t>........</w:t>
      </w:r>
      <w:r w:rsidR="00DD3F6F" w:rsidRPr="00302051">
        <w:rPr>
          <w:rFonts w:ascii="Times New Roman" w:eastAsia="Batang" w:hAnsi="Times New Roman" w:cs="Times New Roman"/>
          <w:sz w:val="24"/>
          <w:szCs w:val="24"/>
        </w:rPr>
        <w:t>.............. , ........... ili .....</w:t>
      </w:r>
      <w:r w:rsidRPr="00302051">
        <w:rPr>
          <w:rFonts w:ascii="Times New Roman" w:eastAsia="Batang" w:hAnsi="Times New Roman" w:cs="Times New Roman"/>
          <w:sz w:val="24"/>
          <w:szCs w:val="24"/>
        </w:rPr>
        <w:t>...........</w:t>
      </w:r>
      <w:r w:rsidR="00913EE6">
        <w:rPr>
          <w:rFonts w:ascii="Times New Roman" w:eastAsia="Batang" w:hAnsi="Times New Roman" w:cs="Times New Roman"/>
          <w:sz w:val="24"/>
          <w:szCs w:val="24"/>
        </w:rPr>
        <w:t xml:space="preserve"> </w:t>
      </w:r>
      <w:r w:rsidR="00DD3F6F" w:rsidRPr="00302051">
        <w:rPr>
          <w:rFonts w:ascii="Times New Roman" w:eastAsia="Batang" w:hAnsi="Times New Roman" w:cs="Times New Roman"/>
          <w:sz w:val="24"/>
          <w:szCs w:val="24"/>
        </w:rPr>
        <w:t>ilçesi, .....</w:t>
      </w:r>
      <w:r w:rsidRPr="00302051">
        <w:rPr>
          <w:rFonts w:ascii="Times New Roman" w:eastAsia="Batang" w:hAnsi="Times New Roman" w:cs="Times New Roman"/>
          <w:sz w:val="24"/>
          <w:szCs w:val="24"/>
        </w:rPr>
        <w:t>..................</w:t>
      </w:r>
      <w:r w:rsidR="00302051">
        <w:rPr>
          <w:rFonts w:ascii="Times New Roman" w:eastAsia="Batang" w:hAnsi="Times New Roman" w:cs="Times New Roman"/>
          <w:sz w:val="24"/>
          <w:szCs w:val="24"/>
        </w:rPr>
        <w:t>................</w:t>
      </w:r>
      <w:r w:rsidRPr="00302051">
        <w:rPr>
          <w:rFonts w:ascii="Times New Roman" w:eastAsia="Batang" w:hAnsi="Times New Roman" w:cs="Times New Roman"/>
          <w:sz w:val="24"/>
          <w:szCs w:val="24"/>
        </w:rPr>
        <w:t>....................... İlkokulu</w:t>
      </w:r>
      <w:r w:rsidR="00913EE6">
        <w:rPr>
          <w:rFonts w:ascii="Times New Roman" w:eastAsia="Batang" w:hAnsi="Times New Roman" w:cs="Times New Roman"/>
          <w:sz w:val="24"/>
          <w:szCs w:val="24"/>
        </w:rPr>
        <w:t>/Ortaokulu/Lisesi</w:t>
      </w:r>
      <w:r w:rsidRPr="00302051">
        <w:rPr>
          <w:rFonts w:ascii="Times New Roman" w:eastAsia="Batang" w:hAnsi="Times New Roman" w:cs="Times New Roman"/>
          <w:sz w:val="24"/>
          <w:szCs w:val="24"/>
        </w:rPr>
        <w:t xml:space="preserve"> , ..........</w:t>
      </w:r>
      <w:r w:rsidR="00D44B85" w:rsidRPr="00302051">
        <w:rPr>
          <w:rFonts w:ascii="Times New Roman" w:eastAsia="Batang" w:hAnsi="Times New Roman" w:cs="Times New Roman"/>
          <w:sz w:val="24"/>
          <w:szCs w:val="24"/>
        </w:rPr>
        <w:t xml:space="preserve"> sınıfı </w:t>
      </w:r>
      <w:r w:rsidR="00DD3F6F" w:rsidRPr="00302051">
        <w:rPr>
          <w:rFonts w:ascii="Times New Roman" w:eastAsia="Batang" w:hAnsi="Times New Roman" w:cs="Times New Roman"/>
          <w:sz w:val="24"/>
          <w:szCs w:val="24"/>
        </w:rPr>
        <w:t>öğrencisi olarak eğitim ve öğretim görmektedir. Kızımın/oğlumun almış olduğu temel eğitim içerisinde Din Kültürü ve Ahlak Bilgisi dersi de</w:t>
      </w:r>
      <w:r w:rsidR="00913EE6">
        <w:rPr>
          <w:rFonts w:ascii="Times New Roman" w:eastAsia="Batang" w:hAnsi="Times New Roman" w:cs="Times New Roman"/>
          <w:sz w:val="24"/>
          <w:szCs w:val="24"/>
        </w:rPr>
        <w:t xml:space="preserve"> yer</w:t>
      </w:r>
      <w:r w:rsidR="00DD3F6F" w:rsidRPr="00302051">
        <w:rPr>
          <w:rFonts w:ascii="Times New Roman" w:eastAsia="Batang" w:hAnsi="Times New Roman" w:cs="Times New Roman"/>
          <w:sz w:val="24"/>
          <w:szCs w:val="24"/>
        </w:rPr>
        <w:t xml:space="preserve"> almaktadır.</w:t>
      </w:r>
    </w:p>
    <w:p w:rsidR="00DD3F6F" w:rsidRPr="00302051" w:rsidRDefault="00DD3F6F" w:rsidP="00913EE6">
      <w:pPr>
        <w:ind w:firstLine="708"/>
        <w:jc w:val="both"/>
        <w:rPr>
          <w:rFonts w:ascii="Times New Roman" w:eastAsia="Batang" w:hAnsi="Times New Roman" w:cs="Times New Roman"/>
          <w:sz w:val="24"/>
          <w:szCs w:val="24"/>
        </w:rPr>
      </w:pPr>
      <w:r w:rsidRPr="00302051">
        <w:rPr>
          <w:rFonts w:ascii="Times New Roman" w:eastAsia="Batang" w:hAnsi="Times New Roman" w:cs="Times New Roman"/>
          <w:sz w:val="24"/>
          <w:szCs w:val="24"/>
        </w:rPr>
        <w:t xml:space="preserve">Talep tarihinden itibaren zorunlu tutulan Din Kültürü ve Ahlak Bilgisi dersinden, </w:t>
      </w:r>
      <w:r w:rsidR="00302051" w:rsidRPr="00302051">
        <w:rPr>
          <w:rFonts w:ascii="Times New Roman" w:eastAsia="Batang" w:hAnsi="Times New Roman" w:cs="Times New Roman"/>
          <w:sz w:val="24"/>
          <w:szCs w:val="24"/>
        </w:rPr>
        <w:t>(</w:t>
      </w:r>
      <w:r w:rsidRPr="00302051">
        <w:rPr>
          <w:rFonts w:ascii="Times New Roman" w:eastAsia="Batang" w:hAnsi="Times New Roman" w:cs="Times New Roman"/>
          <w:sz w:val="24"/>
          <w:szCs w:val="24"/>
        </w:rPr>
        <w:t xml:space="preserve">Türkiye Cumhuriyeti Anayasasının 2. maddesi , Anayasanın 4. Maddesi ,  Anayasası’nın 24. maddesinin birinci fıkrası, </w:t>
      </w:r>
      <w:r w:rsidR="00913EE6">
        <w:rPr>
          <w:rFonts w:ascii="Times New Roman" w:eastAsia="Batang" w:hAnsi="Times New Roman" w:cs="Times New Roman"/>
          <w:sz w:val="24"/>
          <w:szCs w:val="24"/>
        </w:rPr>
        <w:t>Avrupa İnsan Hakları</w:t>
      </w:r>
      <w:r w:rsidRPr="00302051">
        <w:rPr>
          <w:rFonts w:ascii="Times New Roman" w:eastAsia="Batang" w:hAnsi="Times New Roman" w:cs="Times New Roman"/>
          <w:sz w:val="24"/>
          <w:szCs w:val="24"/>
        </w:rPr>
        <w:t xml:space="preserve"> Sözleşmesi’nin 9. maddesinin 1. Fıkrası , Avrupa İnsan Hakları Sözleşmesinin Ek 1. Nolu Protokolünün 2. Maddesi, Anayasası’nın 90. maddesinin beşinci fıkrası vb</w:t>
      </w:r>
      <w:r w:rsidR="00913EE6">
        <w:rPr>
          <w:rFonts w:ascii="Times New Roman" w:eastAsia="Batang" w:hAnsi="Times New Roman" w:cs="Times New Roman"/>
          <w:sz w:val="24"/>
          <w:szCs w:val="24"/>
        </w:rPr>
        <w:t>.</w:t>
      </w:r>
      <w:r w:rsidR="001A0A2C" w:rsidRPr="00302051">
        <w:rPr>
          <w:rFonts w:ascii="Times New Roman" w:eastAsia="Batang" w:hAnsi="Times New Roman" w:cs="Times New Roman"/>
          <w:sz w:val="24"/>
          <w:szCs w:val="24"/>
        </w:rPr>
        <w:t xml:space="preserve"> yasal düz</w:t>
      </w:r>
      <w:r w:rsidR="004152F9" w:rsidRPr="00302051">
        <w:rPr>
          <w:rFonts w:ascii="Times New Roman" w:eastAsia="Batang" w:hAnsi="Times New Roman" w:cs="Times New Roman"/>
          <w:sz w:val="24"/>
          <w:szCs w:val="24"/>
        </w:rPr>
        <w:t>enlemelere aykırı olduğu ve bir</w:t>
      </w:r>
      <w:r w:rsidR="001A0A2C" w:rsidRPr="00302051">
        <w:rPr>
          <w:rFonts w:ascii="Times New Roman" w:eastAsia="Batang" w:hAnsi="Times New Roman" w:cs="Times New Roman"/>
          <w:sz w:val="24"/>
          <w:szCs w:val="24"/>
        </w:rPr>
        <w:t>çok ma</w:t>
      </w:r>
      <w:r w:rsidR="004152F9" w:rsidRPr="00302051">
        <w:rPr>
          <w:rFonts w:ascii="Times New Roman" w:eastAsia="Batang" w:hAnsi="Times New Roman" w:cs="Times New Roman"/>
          <w:sz w:val="24"/>
          <w:szCs w:val="24"/>
        </w:rPr>
        <w:t>hkeme kararı</w:t>
      </w:r>
      <w:r w:rsidR="00302051" w:rsidRPr="00302051">
        <w:rPr>
          <w:rFonts w:ascii="Times New Roman" w:eastAsia="Batang" w:hAnsi="Times New Roman" w:cs="Times New Roman"/>
          <w:sz w:val="24"/>
          <w:szCs w:val="24"/>
        </w:rPr>
        <w:t xml:space="preserve"> – örneğin İstanbul 9. İdare Mahkemesi 26/10/2016 tarih ve 2016/95 E. 2016/1521 K. Sayılı kararında, Din Kültürü ve Ahlak Bilgisi dersinden muafiyet isteğinin zımnen reddedilmesi üzerine açılan davada yukarıda belirtilen düzenlemelere atıf ile küçüklerin yasal temsilcilerinin çocuklarına okulda din kültürü dersinin verilmesini istemedikleri takdirde </w:t>
      </w:r>
      <w:r w:rsidR="00302051">
        <w:rPr>
          <w:rFonts w:ascii="Times New Roman" w:eastAsia="Batang" w:hAnsi="Times New Roman" w:cs="Times New Roman"/>
          <w:sz w:val="24"/>
          <w:szCs w:val="24"/>
        </w:rPr>
        <w:t>Din K</w:t>
      </w:r>
      <w:r w:rsidR="00302051" w:rsidRPr="00302051">
        <w:rPr>
          <w:rFonts w:ascii="Times New Roman" w:eastAsia="Batang" w:hAnsi="Times New Roman" w:cs="Times New Roman"/>
          <w:sz w:val="24"/>
          <w:szCs w:val="24"/>
        </w:rPr>
        <w:t xml:space="preserve">ültürü ve </w:t>
      </w:r>
      <w:r w:rsidR="00302051">
        <w:rPr>
          <w:rFonts w:ascii="Times New Roman" w:eastAsia="Batang" w:hAnsi="Times New Roman" w:cs="Times New Roman"/>
          <w:sz w:val="24"/>
          <w:szCs w:val="24"/>
        </w:rPr>
        <w:t>A</w:t>
      </w:r>
      <w:r w:rsidR="00302051" w:rsidRPr="00302051">
        <w:rPr>
          <w:rFonts w:ascii="Times New Roman" w:eastAsia="Batang" w:hAnsi="Times New Roman" w:cs="Times New Roman"/>
          <w:sz w:val="24"/>
          <w:szCs w:val="24"/>
        </w:rPr>
        <w:t xml:space="preserve">hlak </w:t>
      </w:r>
      <w:r w:rsidR="00302051">
        <w:rPr>
          <w:rFonts w:ascii="Times New Roman" w:eastAsia="Batang" w:hAnsi="Times New Roman" w:cs="Times New Roman"/>
          <w:sz w:val="24"/>
          <w:szCs w:val="24"/>
        </w:rPr>
        <w:t>B</w:t>
      </w:r>
      <w:r w:rsidR="00302051" w:rsidRPr="00302051">
        <w:rPr>
          <w:rFonts w:ascii="Times New Roman" w:eastAsia="Batang" w:hAnsi="Times New Roman" w:cs="Times New Roman"/>
          <w:sz w:val="24"/>
          <w:szCs w:val="24"/>
        </w:rPr>
        <w:t xml:space="preserve">ilgisi dersini almaya zorlanamayacakları gerekçesi ile idari işlemin iptaline karar vermiştir- </w:t>
      </w:r>
      <w:r w:rsidR="004152F9" w:rsidRPr="00302051">
        <w:rPr>
          <w:rFonts w:ascii="Times New Roman" w:eastAsia="Batang" w:hAnsi="Times New Roman" w:cs="Times New Roman"/>
          <w:sz w:val="24"/>
          <w:szCs w:val="24"/>
        </w:rPr>
        <w:t xml:space="preserve"> olması dolayısıyla</w:t>
      </w:r>
      <w:r w:rsidR="001A0A2C" w:rsidRPr="00302051">
        <w:rPr>
          <w:rFonts w:ascii="Times New Roman" w:eastAsia="Batang" w:hAnsi="Times New Roman" w:cs="Times New Roman"/>
          <w:sz w:val="24"/>
          <w:szCs w:val="24"/>
        </w:rPr>
        <w:t xml:space="preserve">) </w:t>
      </w:r>
      <w:r w:rsidRPr="00302051">
        <w:rPr>
          <w:rFonts w:ascii="Times New Roman" w:eastAsia="Batang" w:hAnsi="Times New Roman" w:cs="Times New Roman"/>
          <w:sz w:val="24"/>
          <w:szCs w:val="24"/>
        </w:rPr>
        <w:t xml:space="preserve"> muaf tutulmasını talep ederim. </w:t>
      </w:r>
      <w:r w:rsidR="00913EE6">
        <w:rPr>
          <w:rFonts w:ascii="Times New Roman" w:eastAsia="Batang" w:hAnsi="Times New Roman" w:cs="Times New Roman"/>
          <w:sz w:val="24"/>
          <w:szCs w:val="24"/>
        </w:rPr>
        <w:t>....../....../2017</w:t>
      </w:r>
    </w:p>
    <w:p w:rsidR="001A0A2C" w:rsidRDefault="001A0A2C" w:rsidP="00DD3F6F">
      <w:pPr>
        <w:jc w:val="both"/>
        <w:rPr>
          <w:rFonts w:ascii="Times New Roman" w:eastAsia="Batang" w:hAnsi="Times New Roman" w:cs="Times New Roman"/>
          <w:sz w:val="24"/>
          <w:szCs w:val="24"/>
        </w:rPr>
      </w:pPr>
    </w:p>
    <w:p w:rsidR="00913EE6" w:rsidRPr="00302051" w:rsidRDefault="00913EE6" w:rsidP="00DD3F6F">
      <w:pPr>
        <w:jc w:val="both"/>
        <w:rPr>
          <w:rFonts w:ascii="Times New Roman" w:eastAsia="Batang" w:hAnsi="Times New Roman" w:cs="Times New Roman"/>
          <w:sz w:val="24"/>
          <w:szCs w:val="24"/>
        </w:rPr>
      </w:pPr>
    </w:p>
    <w:p w:rsidR="001A0A2C" w:rsidRPr="00302051" w:rsidRDefault="001A0A2C" w:rsidP="00913EE6">
      <w:pPr>
        <w:jc w:val="right"/>
        <w:rPr>
          <w:rFonts w:ascii="Times New Roman" w:eastAsia="Batang" w:hAnsi="Times New Roman" w:cs="Times New Roman"/>
          <w:sz w:val="24"/>
          <w:szCs w:val="24"/>
        </w:rPr>
      </w:pPr>
      <w:r w:rsidRPr="00302051">
        <w:rPr>
          <w:rFonts w:ascii="Times New Roman" w:eastAsia="Batang" w:hAnsi="Times New Roman" w:cs="Times New Roman"/>
          <w:sz w:val="24"/>
          <w:szCs w:val="24"/>
        </w:rPr>
        <w:t>Talepte Bulunan Veliler</w:t>
      </w:r>
    </w:p>
    <w:p w:rsidR="00DD3F6F" w:rsidRPr="00302051" w:rsidRDefault="00DD3F6F">
      <w:pPr>
        <w:rPr>
          <w:rFonts w:ascii="Times New Roman" w:hAnsi="Times New Roman" w:cs="Times New Roman"/>
          <w:sz w:val="24"/>
          <w:szCs w:val="24"/>
        </w:rPr>
      </w:pPr>
    </w:p>
    <w:sectPr w:rsidR="00DD3F6F" w:rsidRPr="003020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6F"/>
    <w:rsid w:val="000F38A3"/>
    <w:rsid w:val="001A0A2C"/>
    <w:rsid w:val="001E063F"/>
    <w:rsid w:val="00302051"/>
    <w:rsid w:val="004152F9"/>
    <w:rsid w:val="008477EE"/>
    <w:rsid w:val="00913EE6"/>
    <w:rsid w:val="00B547EF"/>
    <w:rsid w:val="00C67D11"/>
    <w:rsid w:val="00CD01FB"/>
    <w:rsid w:val="00D44B85"/>
    <w:rsid w:val="00DD3F6F"/>
    <w:rsid w:val="00E12C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239</Words>
  <Characters>1364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pc</cp:lastModifiedBy>
  <cp:revision>2</cp:revision>
  <dcterms:created xsi:type="dcterms:W3CDTF">2017-02-27T11:47:00Z</dcterms:created>
  <dcterms:modified xsi:type="dcterms:W3CDTF">2017-02-27T11:47:00Z</dcterms:modified>
</cp:coreProperties>
</file>